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t>上海晶宇环境工程股份有限公司</w:t>
      </w:r>
      <w:r>
        <w:br w:type="textWrapping"/>
      </w:r>
      <w:r>
        <w:rPr>
          <w:rFonts w:hint="eastAsia"/>
        </w:rPr>
        <w:t>招聘简章</w:t>
      </w:r>
    </w:p>
    <w:p>
      <w:pPr>
        <w:pStyle w:val="3"/>
        <w:numPr>
          <w:ilvl w:val="0"/>
          <w:numId w:val="1"/>
        </w:numPr>
        <w:bidi w:val="0"/>
        <w:ind w:left="0" w:leftChars="0" w:firstLineChars="0"/>
        <w:rPr>
          <w:rFonts w:hint="eastAsia" w:ascii="微软雅黑" w:hAnsi="微软雅黑" w:eastAsia="微软雅黑" w:cs="微软雅黑"/>
          <w:b/>
          <w:color w:val="000000"/>
          <w:szCs w:val="28"/>
          <w:shd w:val="clear" w:color="auto" w:fill="FFFFFF"/>
        </w:rPr>
      </w:pPr>
      <w:r>
        <w:rPr>
          <w:rFonts w:hint="eastAsia" w:ascii="微软雅黑" w:hAnsi="微软雅黑" w:eastAsia="微软雅黑" w:cs="微软雅黑"/>
        </w:rPr>
        <w:t>公司简介</w:t>
      </w:r>
    </w:p>
    <w:p>
      <w:pPr>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上海晶宇环境工程股份有限公司成立于2009年，公司拥有7家全资子公司、8家控股公司 /企业、4家分公司，注册资本1.75亿元，业务遍布全国。</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lang w:val="en-US" w:eastAsia="zh-CN"/>
        </w:rPr>
        <w:t xml:space="preserve">    </w:t>
      </w:r>
      <w:r>
        <w:rPr>
          <w:rFonts w:hint="eastAsia" w:ascii="微软雅黑" w:hAnsi="微软雅黑" w:eastAsia="微软雅黑" w:cs="微软雅黑"/>
          <w:sz w:val="24"/>
          <w:szCs w:val="24"/>
        </w:rPr>
        <w:t>公司是高新技术企业，获得了上海市科技小巨人企业、上海市“专精特新”中小企业、渗滤液领域领先企业、工业及园区水处理领域领先企业、华夏建设科学技术奖一等奖等多项荣誉称号。主营业务为水处理解决方案业务、运营服务业务，是一家以废水零排放及资源化利用为核心业务的水处理解决方案及运营服务提供商。</w:t>
      </w:r>
    </w:p>
    <w:p>
      <w:pPr>
        <w:pStyle w:val="3"/>
        <w:numPr>
          <w:ilvl w:val="0"/>
          <w:numId w:val="1"/>
        </w:numPr>
        <w:bidi w:val="0"/>
        <w:ind w:left="0" w:leftChars="0" w:firstLine="0" w:firstLineChars="0"/>
        <w:rPr>
          <w:rFonts w:hint="eastAsia"/>
        </w:rPr>
      </w:pPr>
      <w:r>
        <w:rPr>
          <w:rFonts w:hint="eastAsia"/>
        </w:rPr>
        <w:t>招聘岗位及</w:t>
      </w:r>
      <w:r>
        <w:rPr>
          <w:rFonts w:hint="eastAsia"/>
          <w:lang w:val="en-US" w:eastAsia="zh-CN"/>
        </w:rPr>
        <w:t>相关</w:t>
      </w:r>
      <w:r>
        <w:rPr>
          <w:rFonts w:hint="eastAsia"/>
        </w:rPr>
        <w:t>要求</w:t>
      </w:r>
    </w:p>
    <w:p>
      <w:pPr>
        <w:rPr>
          <w:rFonts w:hint="eastAsia" w:ascii="微软雅黑" w:hAnsi="微软雅黑" w:eastAsia="微软雅黑" w:cs="微软雅黑"/>
          <w:sz w:val="24"/>
          <w:szCs w:val="24"/>
          <w:lang w:eastAsia="zh-CN"/>
        </w:rPr>
      </w:pPr>
      <w:r>
        <w:rPr>
          <w:rFonts w:hint="eastAsia" w:ascii="微软雅黑" w:hAnsi="微软雅黑" w:eastAsia="微软雅黑" w:cs="微软雅黑"/>
          <w:b/>
          <w:bCs/>
          <w:sz w:val="24"/>
          <w:szCs w:val="24"/>
        </w:rPr>
        <w:t>预处理工艺工程师</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环境</w:t>
      </w:r>
      <w:r>
        <w:rPr>
          <w:rFonts w:hint="eastAsia" w:ascii="微软雅黑" w:hAnsi="微软雅黑" w:eastAsia="微软雅黑" w:cs="微软雅黑"/>
          <w:sz w:val="24"/>
          <w:szCs w:val="24"/>
          <w:lang w:val="en-US" w:eastAsia="zh-CN"/>
        </w:rPr>
        <w:t>类</w:t>
      </w:r>
      <w:r>
        <w:rPr>
          <w:rFonts w:hint="eastAsia" w:ascii="微软雅黑" w:hAnsi="微软雅黑" w:eastAsia="微软雅黑" w:cs="微软雅黑"/>
          <w:sz w:val="24"/>
          <w:szCs w:val="24"/>
        </w:rPr>
        <w:t>、给排水等相关专业；</w:t>
      </w:r>
      <w:r>
        <w:rPr>
          <w:rFonts w:hint="eastAsia" w:ascii="微软雅黑" w:hAnsi="微软雅黑" w:eastAsia="微软雅黑" w:cs="微软雅黑"/>
          <w:sz w:val="24"/>
          <w:szCs w:val="24"/>
        </w:rPr>
        <w:br w:type="textWrapping"/>
      </w:r>
      <w:r>
        <w:rPr>
          <w:rFonts w:hint="eastAsia" w:ascii="微软雅黑" w:hAnsi="微软雅黑" w:eastAsia="微软雅黑" w:cs="微软雅黑"/>
          <w:b/>
          <w:bCs/>
          <w:sz w:val="24"/>
          <w:szCs w:val="24"/>
        </w:rPr>
        <w:t>动设备设计工程师</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机械</w:t>
      </w:r>
      <w:r>
        <w:rPr>
          <w:rFonts w:hint="eastAsia" w:ascii="微软雅黑" w:hAnsi="微软雅黑" w:eastAsia="微软雅黑" w:cs="微软雅黑"/>
          <w:sz w:val="24"/>
          <w:szCs w:val="24"/>
          <w:lang w:val="en-US" w:eastAsia="zh-CN"/>
        </w:rPr>
        <w:t>类</w:t>
      </w:r>
      <w:r>
        <w:rPr>
          <w:rFonts w:hint="eastAsia" w:ascii="微软雅黑" w:hAnsi="微软雅黑" w:eastAsia="微软雅黑" w:cs="微软雅黑"/>
          <w:sz w:val="24"/>
          <w:szCs w:val="24"/>
        </w:rPr>
        <w:t>、自动化等相关专业；</w:t>
      </w:r>
      <w:r>
        <w:rPr>
          <w:rFonts w:hint="eastAsia" w:ascii="微软雅黑" w:hAnsi="微软雅黑" w:eastAsia="微软雅黑" w:cs="微软雅黑"/>
          <w:sz w:val="24"/>
          <w:szCs w:val="24"/>
        </w:rPr>
        <w:br w:type="textWrapping"/>
      </w:r>
      <w:r>
        <w:rPr>
          <w:rFonts w:hint="eastAsia" w:ascii="微软雅黑" w:hAnsi="微软雅黑" w:eastAsia="微软雅黑" w:cs="微软雅黑"/>
          <w:b/>
          <w:bCs/>
          <w:sz w:val="24"/>
          <w:szCs w:val="24"/>
        </w:rPr>
        <w:t>电气及仪表工程师</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电气</w:t>
      </w:r>
      <w:r>
        <w:rPr>
          <w:rFonts w:hint="eastAsia" w:ascii="微软雅黑" w:hAnsi="微软雅黑" w:eastAsia="微软雅黑" w:cs="微软雅黑"/>
          <w:sz w:val="24"/>
          <w:szCs w:val="24"/>
          <w:lang w:val="en-US" w:eastAsia="zh-CN"/>
        </w:rPr>
        <w:t>类、自动化等</w:t>
      </w:r>
      <w:r>
        <w:rPr>
          <w:rFonts w:hint="eastAsia" w:ascii="微软雅黑" w:hAnsi="微软雅黑" w:eastAsia="微软雅黑" w:cs="微软雅黑"/>
          <w:sz w:val="24"/>
          <w:szCs w:val="24"/>
        </w:rPr>
        <w:t>相关专业；</w:t>
      </w:r>
      <w:r>
        <w:rPr>
          <w:rFonts w:hint="eastAsia" w:ascii="微软雅黑" w:hAnsi="微软雅黑" w:eastAsia="微软雅黑" w:cs="微软雅黑"/>
          <w:sz w:val="24"/>
          <w:szCs w:val="24"/>
        </w:rPr>
        <w:br w:type="textWrapping"/>
      </w:r>
      <w:r>
        <w:rPr>
          <w:rFonts w:hint="eastAsia" w:ascii="微软雅黑" w:hAnsi="微软雅黑" w:eastAsia="微软雅黑" w:cs="微软雅黑"/>
          <w:b/>
          <w:bCs/>
          <w:sz w:val="24"/>
          <w:szCs w:val="24"/>
        </w:rPr>
        <w:t>蒸发及管道设计工程师</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化学</w:t>
      </w:r>
      <w:r>
        <w:rPr>
          <w:rFonts w:hint="eastAsia" w:ascii="微软雅黑" w:hAnsi="微软雅黑" w:eastAsia="微软雅黑" w:cs="微软雅黑"/>
          <w:sz w:val="24"/>
          <w:szCs w:val="24"/>
          <w:lang w:val="en-US" w:eastAsia="zh-CN"/>
        </w:rPr>
        <w:t>类</w:t>
      </w:r>
      <w:r>
        <w:rPr>
          <w:rFonts w:hint="eastAsia" w:ascii="微软雅黑" w:hAnsi="微软雅黑" w:eastAsia="微软雅黑" w:cs="微软雅黑"/>
          <w:sz w:val="24"/>
          <w:szCs w:val="24"/>
        </w:rPr>
        <w:t>、</w:t>
      </w:r>
      <w:r>
        <w:rPr>
          <w:rFonts w:hint="eastAsia" w:ascii="微软雅黑" w:hAnsi="微软雅黑" w:eastAsia="微软雅黑" w:cs="微软雅黑"/>
          <w:sz w:val="24"/>
          <w:szCs w:val="24"/>
          <w:lang w:val="en-US" w:eastAsia="zh-CN"/>
        </w:rPr>
        <w:t>化工类、机械类、</w:t>
      </w:r>
      <w:r>
        <w:rPr>
          <w:rFonts w:hint="eastAsia" w:ascii="微软雅黑" w:hAnsi="微软雅黑" w:eastAsia="微软雅黑" w:cs="微软雅黑"/>
          <w:sz w:val="24"/>
          <w:szCs w:val="24"/>
        </w:rPr>
        <w:t>过程装备与控制工程等相关专业；</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薪资范围：6k-10k（硕士9k-10k）薪资可谈</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福利待遇：五险一金、带薪年假、通讯补贴、餐费补贴、出差补贴、节日礼品等</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工作地点：江苏南京</w:t>
      </w:r>
      <w:r>
        <w:rPr>
          <w:rFonts w:hint="eastAsia" w:ascii="微软雅黑" w:hAnsi="微软雅黑" w:eastAsia="微软雅黑" w:cs="微软雅黑"/>
          <w:sz w:val="24"/>
          <w:szCs w:val="24"/>
        </w:rPr>
        <w:br w:type="textWrapping"/>
      </w:r>
      <w:r>
        <w:rPr>
          <w:rFonts w:hint="eastAsia" w:ascii="微软雅黑" w:hAnsi="微软雅黑" w:eastAsia="微软雅黑" w:cs="微软雅黑"/>
          <w:sz w:val="24"/>
          <w:szCs w:val="24"/>
        </w:rPr>
        <w:t>工作时间：双休、法定节假日，周一至周五9：00-17：30 </w:t>
      </w:r>
    </w:p>
    <w:p>
      <w:pPr>
        <w:numPr>
          <w:numId w:val="0"/>
        </w:numPr>
        <w:ind w:leftChars="0"/>
        <w:rPr>
          <w:rFonts w:hint="eastAsia"/>
        </w:rPr>
      </w:pPr>
    </w:p>
    <w:p>
      <w:pPr>
        <w:pStyle w:val="3"/>
        <w:numPr>
          <w:ilvl w:val="0"/>
          <w:numId w:val="2"/>
        </w:numPr>
        <w:bidi w:val="0"/>
        <w:rPr>
          <w:rFonts w:hint="eastAsia"/>
        </w:rPr>
      </w:pPr>
      <w:r>
        <w:rPr>
          <w:rFonts w:hint="eastAsia"/>
          <w:lang w:val="en-US" w:eastAsia="zh-CN"/>
        </w:rPr>
        <w:t>投递方式</w:t>
      </w:r>
    </w:p>
    <w:p>
      <w:pPr>
        <w:pStyle w:val="7"/>
        <w:widowControl/>
        <w:spacing w:line="240" w:lineRule="auto"/>
        <w:ind w:left="0" w:leftChars="0" w:firstLine="0" w:firstLineChars="0"/>
        <w:rPr>
          <w:rFonts w:hint="eastAsia" w:ascii="微软雅黑" w:hAnsi="微软雅黑" w:eastAsia="微软雅黑" w:cs="微软雅黑"/>
          <w:sz w:val="24"/>
          <w:szCs w:val="24"/>
        </w:rPr>
      </w:pPr>
      <w:r>
        <w:rPr>
          <w:rFonts w:hint="eastAsia" w:ascii="宋体" w:hAnsi="宋体" w:eastAsia="宋体" w:cs="宋体"/>
          <w:b/>
          <w:bCs/>
          <w:color w:val="000000"/>
          <w:sz w:val="28"/>
          <w:szCs w:val="28"/>
          <w:lang w:val="en-US" w:eastAsia="zh-CN"/>
        </w:rPr>
        <w:t>1、</w:t>
      </w:r>
      <w:r>
        <w:rPr>
          <w:rFonts w:hint="eastAsia" w:ascii="微软雅黑" w:hAnsi="微软雅黑" w:eastAsia="微软雅黑" w:cs="微软雅黑"/>
          <w:b/>
          <w:bCs/>
          <w:sz w:val="24"/>
          <w:szCs w:val="24"/>
        </w:rPr>
        <w:t>简历投递邮箱：903117504@qq.com（发送简历备注姓名+要面试的岗位）</w:t>
      </w:r>
      <w:bookmarkStart w:id="0" w:name="_GoBack"/>
      <w:bookmarkEnd w:id="0"/>
    </w:p>
    <w:p>
      <w:pPr>
        <w:pStyle w:val="7"/>
        <w:widowControl/>
        <w:numPr>
          <w:ilvl w:val="0"/>
          <w:numId w:val="3"/>
        </w:numPr>
        <w:spacing w:line="240" w:lineRule="auto"/>
        <w:ind w:left="0" w:leftChars="0" w:firstLine="0" w:firstLineChars="0"/>
        <w:rPr>
          <w:rFonts w:hint="eastAsia" w:ascii="微软雅黑" w:hAnsi="微软雅黑" w:eastAsia="微软雅黑" w:cs="微软雅黑"/>
          <w:b/>
          <w:bCs/>
          <w:color w:val="000000"/>
          <w:sz w:val="24"/>
          <w:szCs w:val="24"/>
          <w:lang w:val="en-US" w:eastAsia="zh-CN"/>
        </w:rPr>
      </w:pPr>
      <w:r>
        <w:rPr>
          <w:rFonts w:hint="eastAsia" w:ascii="微软雅黑" w:hAnsi="微软雅黑" w:eastAsia="微软雅黑" w:cs="微软雅黑"/>
          <w:b/>
          <w:bCs/>
          <w:sz w:val="24"/>
          <w:szCs w:val="24"/>
        </w:rPr>
        <w:t>扫码入群及时掌握企业招聘职位动态：</w:t>
      </w:r>
    </w:p>
    <w:p>
      <w:pPr>
        <w:pStyle w:val="7"/>
        <w:widowControl/>
        <w:numPr>
          <w:ilvl w:val="0"/>
          <w:numId w:val="0"/>
        </w:numPr>
        <w:spacing w:line="240" w:lineRule="auto"/>
        <w:ind w:leftChars="0"/>
        <w:rPr>
          <w:rFonts w:hint="eastAsia" w:ascii="微软雅黑" w:hAnsi="微软雅黑" w:eastAsia="微软雅黑" w:cs="微软雅黑"/>
          <w:b/>
          <w:bCs/>
          <w:color w:val="000000"/>
          <w:sz w:val="24"/>
          <w:szCs w:val="24"/>
          <w:lang w:val="en-US" w:eastAsia="zh-CN"/>
        </w:rPr>
      </w:pPr>
      <w:r>
        <w:rPr>
          <w:rFonts w:hint="eastAsia" w:ascii="微软雅黑" w:hAnsi="微软雅黑" w:eastAsia="微软雅黑" w:cs="微软雅黑"/>
          <w:b/>
          <w:bCs/>
          <w:color w:val="000000"/>
          <w:sz w:val="24"/>
          <w:szCs w:val="24"/>
          <w:lang w:val="en-US" w:eastAsia="zh-CN"/>
        </w:rPr>
        <w:t>16633583802微信同号</w:t>
      </w:r>
    </w:p>
    <w:p>
      <w:pPr>
        <w:pStyle w:val="7"/>
        <w:widowControl/>
        <w:numPr>
          <w:ilvl w:val="0"/>
          <w:numId w:val="0"/>
        </w:numPr>
        <w:spacing w:line="240" w:lineRule="auto"/>
        <w:ind w:leftChars="0"/>
        <w:rPr>
          <w:rFonts w:hint="eastAsia"/>
          <w:sz w:val="22"/>
          <w:szCs w:val="24"/>
          <w:lang w:val="en-US" w:eastAsia="zh-CN"/>
        </w:rPr>
      </w:pPr>
      <w:r>
        <w:rPr>
          <w:rFonts w:hint="eastAsia"/>
          <w:sz w:val="22"/>
          <w:szCs w:val="24"/>
          <w:lang w:val="en-US" w:eastAsia="zh-CN"/>
        </w:rPr>
        <w:drawing>
          <wp:inline distT="0" distB="0" distL="114300" distR="114300">
            <wp:extent cx="3771900" cy="3771900"/>
            <wp:effectExtent l="0" t="0" r="0" b="0"/>
            <wp:docPr id="3" name="图片 3" descr="2023届环保企业校招宣讲群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23届环保企业校招宣讲群5"/>
                    <pic:cNvPicPr>
                      <a:picLocks noChangeAspect="1"/>
                    </pic:cNvPicPr>
                  </pic:nvPicPr>
                  <pic:blipFill>
                    <a:blip r:embed="rId4"/>
                    <a:stretch>
                      <a:fillRect/>
                    </a:stretch>
                  </pic:blipFill>
                  <pic:spPr>
                    <a:xfrm>
                      <a:off x="0" y="0"/>
                      <a:ext cx="3771900" cy="3771900"/>
                    </a:xfrm>
                    <a:prstGeom prst="rect">
                      <a:avLst/>
                    </a:prstGeom>
                  </pic:spPr>
                </pic:pic>
              </a:graphicData>
            </a:graphic>
          </wp:inline>
        </w:drawing>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7C721E"/>
    <w:multiLevelType w:val="singleLevel"/>
    <w:tmpl w:val="C27C721E"/>
    <w:lvl w:ilvl="0" w:tentative="0">
      <w:start w:val="1"/>
      <w:numFmt w:val="chineseCounting"/>
      <w:suff w:val="nothing"/>
      <w:lvlText w:val="%1、"/>
      <w:lvlJc w:val="left"/>
      <w:pPr>
        <w:ind w:left="0"/>
      </w:pPr>
      <w:rPr>
        <w:rFonts w:hint="eastAsia"/>
      </w:rPr>
    </w:lvl>
  </w:abstractNum>
  <w:abstractNum w:abstractNumId="1">
    <w:nsid w:val="05B86394"/>
    <w:multiLevelType w:val="singleLevel"/>
    <w:tmpl w:val="05B86394"/>
    <w:lvl w:ilvl="0" w:tentative="0">
      <w:start w:val="2"/>
      <w:numFmt w:val="decimal"/>
      <w:suff w:val="nothing"/>
      <w:lvlText w:val="%1、"/>
      <w:lvlJc w:val="left"/>
    </w:lvl>
  </w:abstractNum>
  <w:abstractNum w:abstractNumId="2">
    <w:nsid w:val="543DA7A9"/>
    <w:multiLevelType w:val="singleLevel"/>
    <w:tmpl w:val="543DA7A9"/>
    <w:lvl w:ilvl="0" w:tentative="0">
      <w:start w:val="5"/>
      <w:numFmt w:val="chineseCounting"/>
      <w:suff w:val="nothing"/>
      <w:lvlText w:val="%1、"/>
      <w:lvlJc w:val="left"/>
      <w:pPr>
        <w:ind w:left="-48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wMzg5MWU4NjBhMTJmMzg4YmJlN2Q4YjQxMGRkYmQifQ=="/>
  </w:docVars>
  <w:rsids>
    <w:rsidRoot w:val="5FC9390E"/>
    <w:rsid w:val="09434CDD"/>
    <w:rsid w:val="0C2D3A23"/>
    <w:rsid w:val="167C182F"/>
    <w:rsid w:val="21182154"/>
    <w:rsid w:val="21902632"/>
    <w:rsid w:val="22121299"/>
    <w:rsid w:val="2A293624"/>
    <w:rsid w:val="2D7672D9"/>
    <w:rsid w:val="32D85BE7"/>
    <w:rsid w:val="32DA195F"/>
    <w:rsid w:val="349E076A"/>
    <w:rsid w:val="36F34B92"/>
    <w:rsid w:val="3C3C2D43"/>
    <w:rsid w:val="3FFD4EDF"/>
    <w:rsid w:val="403E28DD"/>
    <w:rsid w:val="45B147A1"/>
    <w:rsid w:val="46A14816"/>
    <w:rsid w:val="481E59F2"/>
    <w:rsid w:val="4BFC24EE"/>
    <w:rsid w:val="529A036B"/>
    <w:rsid w:val="5B4041A6"/>
    <w:rsid w:val="5F4B4EC7"/>
    <w:rsid w:val="5FC9390E"/>
    <w:rsid w:val="618B1EF3"/>
    <w:rsid w:val="61C40F61"/>
    <w:rsid w:val="653603C7"/>
    <w:rsid w:val="669730E8"/>
    <w:rsid w:val="6B1B42E7"/>
    <w:rsid w:val="6FF13869"/>
    <w:rsid w:val="7A4D6EC3"/>
    <w:rsid w:val="7E590F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7">
    <w:name w:val="List Paragraph"/>
    <w:basedOn w:val="1"/>
    <w:qFormat/>
    <w:uiPriority w:val="1"/>
    <w:pPr>
      <w:ind w:firstLine="420" w:firstLineChars="200"/>
    </w:pPr>
    <w:rPr>
      <w:rFonts w:ascii="Calibri" w:hAnsi="Calibri"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2022-12-28T06:31:00Z</dcterms:created>
  <dc:creator>1</dc:creator>
  <cp:lastModifiedBy>1</cp:lastModifiedBy>
  <dcterms:modified xsi:type="dcterms:W3CDTF">2022-12-28T06:37:15Z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B53D9F36032B49C087C53CC8733048C9</vt:lpwstr>
  </property>
</Properties>
</file>